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57B" w:rsidRDefault="0024157B" w:rsidP="0084320D">
      <w:pPr>
        <w:jc w:val="both"/>
        <w:rPr>
          <w:rFonts w:ascii="Arial" w:hAnsi="Arial" w:cs="Arial"/>
          <w:b/>
        </w:rPr>
      </w:pPr>
    </w:p>
    <w:p w:rsidR="0024157B" w:rsidRPr="006154CE" w:rsidRDefault="00C57271" w:rsidP="0084320D">
      <w:pPr>
        <w:jc w:val="both"/>
        <w:rPr>
          <w:rFonts w:ascii="Arial" w:hAnsi="Arial" w:cs="Arial"/>
        </w:rPr>
      </w:pPr>
      <w:r w:rsidRPr="006154CE">
        <w:rPr>
          <w:rFonts w:ascii="Arial" w:hAnsi="Arial" w:cs="Arial"/>
        </w:rPr>
        <w:t>Our s</w:t>
      </w:r>
      <w:r w:rsidR="0024157B" w:rsidRPr="006154CE">
        <w:rPr>
          <w:rFonts w:ascii="Arial" w:hAnsi="Arial" w:cs="Arial"/>
        </w:rPr>
        <w:t>chool’s vision is to prepare young people to become active, engaged and responsible citizens of the local and global community.  It aims to prepare students to contend with a very dynamic 21</w:t>
      </w:r>
      <w:r w:rsidR="0024157B" w:rsidRPr="006154CE">
        <w:rPr>
          <w:rFonts w:ascii="Arial" w:hAnsi="Arial" w:cs="Arial"/>
          <w:vertAlign w:val="superscript"/>
        </w:rPr>
        <w:t>st</w:t>
      </w:r>
      <w:r w:rsidR="0024157B" w:rsidRPr="006154CE">
        <w:rPr>
          <w:rFonts w:ascii="Arial" w:hAnsi="Arial" w:cs="Arial"/>
        </w:rPr>
        <w:t xml:space="preserve"> century in which creativity, cooperative work, connectedness to the world and adaptability are key features.  The school aspires to provide a contemporary approach to teaching and learning in its purposeful learning environment.</w:t>
      </w:r>
    </w:p>
    <w:p w:rsidR="0024157B" w:rsidRDefault="0024157B" w:rsidP="0084320D">
      <w:pPr>
        <w:jc w:val="both"/>
        <w:rPr>
          <w:rFonts w:ascii="Arial" w:hAnsi="Arial" w:cs="Arial"/>
        </w:rPr>
      </w:pPr>
      <w:r w:rsidRPr="006154CE">
        <w:rPr>
          <w:rFonts w:ascii="Arial" w:hAnsi="Arial" w:cs="Arial"/>
        </w:rPr>
        <w:t xml:space="preserve">The school values achievement, excellence, curiosity, respect and responsibility, perseverance, integrity, inclusiveness, respect for diversity, honesty and equity.  </w:t>
      </w:r>
      <w:r w:rsidR="00225ACA">
        <w:rPr>
          <w:rFonts w:ascii="Arial" w:hAnsi="Arial" w:cs="Arial"/>
        </w:rPr>
        <w:t>T</w:t>
      </w:r>
      <w:r w:rsidRPr="006154CE">
        <w:rPr>
          <w:rFonts w:ascii="Arial" w:hAnsi="Arial" w:cs="Arial"/>
        </w:rPr>
        <w:t xml:space="preserve">he school </w:t>
      </w:r>
      <w:r w:rsidR="00225ACA">
        <w:rPr>
          <w:rFonts w:ascii="Arial" w:hAnsi="Arial" w:cs="Arial"/>
        </w:rPr>
        <w:t>believes in high expectations for</w:t>
      </w:r>
      <w:r w:rsidRPr="006154CE">
        <w:rPr>
          <w:rFonts w:ascii="Arial" w:hAnsi="Arial" w:cs="Arial"/>
        </w:rPr>
        <w:t xml:space="preserve"> all students and a commitment to hard work.</w:t>
      </w:r>
      <w:r w:rsidR="00CE4FEF">
        <w:rPr>
          <w:rFonts w:ascii="Arial" w:hAnsi="Arial" w:cs="Arial"/>
        </w:rPr>
        <w:t xml:space="preserve"> The Cockatoo primary School students are encouraged to have an active voice.</w:t>
      </w:r>
    </w:p>
    <w:p w:rsidR="00577334" w:rsidRDefault="00577334" w:rsidP="0084320D">
      <w:pPr>
        <w:jc w:val="both"/>
        <w:rPr>
          <w:rFonts w:ascii="Arial" w:hAnsi="Arial" w:cs="Arial"/>
        </w:rPr>
      </w:pPr>
      <w:r>
        <w:rPr>
          <w:rFonts w:ascii="Arial" w:hAnsi="Arial" w:cs="Arial"/>
        </w:rPr>
        <w:t>Our school is committed to child safety and has zero tolerance towards child abuse</w:t>
      </w:r>
      <w:r w:rsidR="00CE4FEF">
        <w:rPr>
          <w:rFonts w:ascii="Arial" w:hAnsi="Arial" w:cs="Arial"/>
        </w:rPr>
        <w:t xml:space="preserve"> and family violence</w:t>
      </w:r>
      <w:r>
        <w:rPr>
          <w:rFonts w:ascii="Arial" w:hAnsi="Arial" w:cs="Arial"/>
        </w:rPr>
        <w:t xml:space="preserve">. </w:t>
      </w:r>
    </w:p>
    <w:p w:rsidR="00225ACA" w:rsidRPr="006154CE" w:rsidRDefault="00225ACA" w:rsidP="0084320D">
      <w:pPr>
        <w:jc w:val="both"/>
        <w:rPr>
          <w:rFonts w:ascii="Arial" w:hAnsi="Arial" w:cs="Arial"/>
        </w:rPr>
      </w:pPr>
      <w:r>
        <w:rPr>
          <w:rFonts w:ascii="Arial" w:hAnsi="Arial" w:cs="Arial"/>
        </w:rPr>
        <w:t>The school values of organisation, perseverance, getting along, confidence and resilience underpi</w:t>
      </w:r>
      <w:r w:rsidR="00DC2AF5">
        <w:rPr>
          <w:rFonts w:ascii="Arial" w:hAnsi="Arial" w:cs="Arial"/>
        </w:rPr>
        <w:t>n all that is done at Cockatoo Primary S</w:t>
      </w:r>
      <w:r>
        <w:rPr>
          <w:rFonts w:ascii="Arial" w:hAnsi="Arial" w:cs="Arial"/>
        </w:rPr>
        <w:t xml:space="preserve">chool. </w:t>
      </w:r>
    </w:p>
    <w:p w:rsidR="0024157B" w:rsidRPr="006154CE" w:rsidRDefault="0024157B" w:rsidP="0084320D">
      <w:pPr>
        <w:jc w:val="both"/>
        <w:rPr>
          <w:rFonts w:ascii="Arial" w:hAnsi="Arial" w:cs="Arial"/>
        </w:rPr>
      </w:pPr>
      <w:r w:rsidRPr="006154CE">
        <w:rPr>
          <w:rFonts w:ascii="Arial" w:hAnsi="Arial" w:cs="Arial"/>
        </w:rPr>
        <w:t>The programs of, and teaching in, the school will support and promote the principles and practices of Australian democracy including a commitment to:</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An elected government.</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The rule of law.</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Equal rights for all before the law.</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Freedom of religion.</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Freedom of speech and association.</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The values of openness and tolerance.</w:t>
      </w:r>
    </w:p>
    <w:p w:rsidR="00DC2AF5" w:rsidRDefault="00DC2AF5" w:rsidP="00DC2AF5">
      <w:pPr>
        <w:jc w:val="both"/>
        <w:rPr>
          <w:rFonts w:ascii="Arial" w:hAnsi="Arial" w:cs="Arial"/>
        </w:rPr>
      </w:pPr>
      <w:r>
        <w:rPr>
          <w:rFonts w:ascii="Arial" w:hAnsi="Arial" w:cs="Arial"/>
        </w:rPr>
        <w:t>At Cockatoo Primary School our purpose is:</w:t>
      </w:r>
    </w:p>
    <w:p w:rsidR="00DC2AF5" w:rsidRPr="00DC2AF5" w:rsidRDefault="00DC2AF5" w:rsidP="00DC2AF5">
      <w:pPr>
        <w:pStyle w:val="ListParagraph"/>
        <w:numPr>
          <w:ilvl w:val="0"/>
          <w:numId w:val="2"/>
        </w:numPr>
        <w:jc w:val="both"/>
        <w:rPr>
          <w:rFonts w:ascii="Arial" w:hAnsi="Arial" w:cs="Arial"/>
        </w:rPr>
      </w:pPr>
      <w:r w:rsidRPr="00DC2AF5">
        <w:rPr>
          <w:rFonts w:ascii="Arial" w:hAnsi="Arial" w:cs="Arial"/>
        </w:rPr>
        <w:t>To provide a safe, friendly and caring environment that enhances learning, personal growth and wellbeing so that students are equipped with the necessary skills and knowledge to become responsible members of our community and the global society</w:t>
      </w:r>
    </w:p>
    <w:p w:rsidR="00DC2AF5" w:rsidRPr="00DC2AF5" w:rsidRDefault="00DC2AF5" w:rsidP="00DC2AF5">
      <w:pPr>
        <w:pStyle w:val="ListParagraph"/>
        <w:numPr>
          <w:ilvl w:val="0"/>
          <w:numId w:val="2"/>
        </w:numPr>
        <w:jc w:val="both"/>
        <w:rPr>
          <w:rFonts w:ascii="Arial" w:hAnsi="Arial" w:cs="Arial"/>
        </w:rPr>
      </w:pPr>
      <w:r w:rsidRPr="00DC2AF5">
        <w:rPr>
          <w:rFonts w:ascii="Arial" w:hAnsi="Arial" w:cs="Arial"/>
        </w:rPr>
        <w:t>To create a stimulating and supportive environment for all staff</w:t>
      </w:r>
    </w:p>
    <w:p w:rsidR="00DC2AF5" w:rsidRPr="00DC2AF5" w:rsidRDefault="00DC2AF5" w:rsidP="00DC2AF5">
      <w:pPr>
        <w:pStyle w:val="ListParagraph"/>
        <w:numPr>
          <w:ilvl w:val="0"/>
          <w:numId w:val="2"/>
        </w:numPr>
        <w:jc w:val="both"/>
        <w:rPr>
          <w:rFonts w:ascii="Arial" w:hAnsi="Arial" w:cs="Arial"/>
        </w:rPr>
      </w:pPr>
      <w:r w:rsidRPr="00DC2AF5">
        <w:rPr>
          <w:rFonts w:ascii="Arial" w:hAnsi="Arial" w:cs="Arial"/>
        </w:rPr>
        <w:t>To develop a partnership between staff, parents and the community to achieve common goals for student success.</w:t>
      </w:r>
    </w:p>
    <w:p w:rsidR="00DC2AF5" w:rsidRDefault="00DC2AF5" w:rsidP="00DC2AF5">
      <w:pPr>
        <w:jc w:val="both"/>
        <w:rPr>
          <w:rFonts w:ascii="Arial" w:hAnsi="Arial" w:cs="Arial"/>
        </w:rPr>
      </w:pPr>
      <w:r w:rsidRPr="006154CE">
        <w:rPr>
          <w:rFonts w:ascii="Arial" w:hAnsi="Arial" w:cs="Arial"/>
        </w:rPr>
        <w:t xml:space="preserve">In all documents, in all practice by students and teachers, in work with the School Council and the community, in all teaching and learning programs, in all school initiatives, in all internal and external interactions, in all organisational structures and practices the vision of the school will sit at the centre and there will be expectations about all work aligning with the school vision.  </w:t>
      </w:r>
    </w:p>
    <w:p w:rsidR="00CE4FEF" w:rsidRDefault="00CE4FEF" w:rsidP="00DC2AF5">
      <w:pPr>
        <w:jc w:val="both"/>
        <w:rPr>
          <w:rFonts w:ascii="Arial" w:hAnsi="Arial" w:cs="Arial"/>
        </w:rPr>
      </w:pPr>
      <w:r>
        <w:rPr>
          <w:rFonts w:ascii="Arial" w:hAnsi="Arial" w:cs="Arial"/>
        </w:rPr>
        <w:t>The school’s philosophy is published on the school’s website, in the newsletter and is contained in all staff handbooks.</w:t>
      </w:r>
      <w:bookmarkStart w:id="0" w:name="_GoBack"/>
      <w:bookmarkEnd w:id="0"/>
    </w:p>
    <w:p w:rsidR="00CE4FEF" w:rsidRDefault="00CE4FEF" w:rsidP="00DC2AF5">
      <w:pPr>
        <w:jc w:val="both"/>
        <w:rPr>
          <w:rFonts w:ascii="Arial" w:hAnsi="Arial" w:cs="Arial"/>
        </w:rPr>
      </w:pPr>
    </w:p>
    <w:p w:rsidR="0084320D" w:rsidRPr="006154CE" w:rsidRDefault="0084320D">
      <w:pPr>
        <w:jc w:val="both"/>
        <w:rPr>
          <w:rFonts w:ascii="Arial" w:hAnsi="Arial" w:cs="Arial"/>
        </w:rPr>
      </w:pPr>
    </w:p>
    <w:sectPr w:rsidR="0084320D" w:rsidRPr="006154CE" w:rsidSect="00CE4FEF">
      <w:headerReference w:type="default" r:id="rId7"/>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16" w:rsidRDefault="00472F16" w:rsidP="0024157B">
      <w:pPr>
        <w:spacing w:after="0" w:line="240" w:lineRule="auto"/>
      </w:pPr>
      <w:r>
        <w:separator/>
      </w:r>
    </w:p>
  </w:endnote>
  <w:endnote w:type="continuationSeparator" w:id="0">
    <w:p w:rsidR="00472F16" w:rsidRDefault="00472F16" w:rsidP="002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16" w:rsidRDefault="00472F16" w:rsidP="0024157B">
      <w:pPr>
        <w:spacing w:after="0" w:line="240" w:lineRule="auto"/>
      </w:pPr>
      <w:r>
        <w:separator/>
      </w:r>
    </w:p>
  </w:footnote>
  <w:footnote w:type="continuationSeparator" w:id="0">
    <w:p w:rsidR="00472F16" w:rsidRDefault="00472F16" w:rsidP="002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0D" w:rsidRDefault="0084320D">
    <w:pPr>
      <w:pStyle w:val="Header"/>
    </w:pPr>
    <w:r>
      <w:rPr>
        <w:rFonts w:ascii="Arial" w:hAnsi="Arial" w:cs="Arial"/>
        <w:noProof/>
        <w:sz w:val="36"/>
        <w:szCs w:val="36"/>
        <w:lang w:eastAsia="en-AU"/>
      </w:rPr>
      <w:drawing>
        <wp:anchor distT="0" distB="0" distL="114300" distR="114300" simplePos="0" relativeHeight="251659264" behindDoc="1" locked="0" layoutInCell="0" allowOverlap="1" wp14:anchorId="6329501C" wp14:editId="42F33663">
          <wp:simplePos x="0" y="0"/>
          <wp:positionH relativeFrom="column">
            <wp:posOffset>-144780</wp:posOffset>
          </wp:positionH>
          <wp:positionV relativeFrom="paragraph">
            <wp:posOffset>66040</wp:posOffset>
          </wp:positionV>
          <wp:extent cx="1463040" cy="1240155"/>
          <wp:effectExtent l="0" t="0" r="3810" b="0"/>
          <wp:wrapThrough wrapText="bothSides">
            <wp:wrapPolygon edited="0">
              <wp:start x="0" y="0"/>
              <wp:lineTo x="0" y="21235"/>
              <wp:lineTo x="21375" y="21235"/>
              <wp:lineTo x="21375" y="0"/>
              <wp:lineTo x="0" y="0"/>
            </wp:wrapPolygon>
          </wp:wrapThrough>
          <wp:docPr id="11" name="Picture 11"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20D" w:rsidRDefault="0084320D">
    <w:pPr>
      <w:pStyle w:val="Header"/>
    </w:pPr>
  </w:p>
  <w:p w:rsidR="0084320D" w:rsidRPr="0084320D" w:rsidRDefault="0084320D" w:rsidP="0084320D">
    <w:pPr>
      <w:pStyle w:val="Header"/>
      <w:ind w:firstLine="2977"/>
      <w:rPr>
        <w:rFonts w:ascii="Arial" w:hAnsi="Arial" w:cs="Arial"/>
        <w:sz w:val="36"/>
        <w:szCs w:val="36"/>
      </w:rPr>
    </w:pPr>
    <w:r w:rsidRPr="0084320D">
      <w:rPr>
        <w:rFonts w:ascii="Arial" w:hAnsi="Arial" w:cs="Arial"/>
        <w:sz w:val="36"/>
        <w:szCs w:val="36"/>
      </w:rPr>
      <w:t>Cockatoo Primary School</w:t>
    </w:r>
  </w:p>
  <w:p w:rsidR="0084320D" w:rsidRPr="0084320D" w:rsidRDefault="0084320D" w:rsidP="0084320D">
    <w:pPr>
      <w:pStyle w:val="Header"/>
      <w:ind w:firstLine="2977"/>
      <w:rPr>
        <w:rFonts w:ascii="Arial" w:hAnsi="Arial" w:cs="Arial"/>
        <w:sz w:val="36"/>
        <w:szCs w:val="36"/>
      </w:rPr>
    </w:pPr>
  </w:p>
  <w:p w:rsidR="0084320D" w:rsidRPr="0084320D" w:rsidRDefault="0084320D" w:rsidP="0084320D">
    <w:pPr>
      <w:pStyle w:val="Header"/>
      <w:ind w:firstLine="2977"/>
      <w:rPr>
        <w:rFonts w:ascii="Arial" w:hAnsi="Arial" w:cs="Arial"/>
        <w:sz w:val="28"/>
        <w:szCs w:val="36"/>
      </w:rPr>
    </w:pPr>
    <w:r>
      <w:rPr>
        <w:rFonts w:ascii="Arial" w:hAnsi="Arial" w:cs="Arial"/>
        <w:sz w:val="28"/>
        <w:szCs w:val="36"/>
      </w:rPr>
      <w:t xml:space="preserve">            </w:t>
    </w:r>
    <w:r w:rsidRPr="0084320D">
      <w:rPr>
        <w:rFonts w:ascii="Arial" w:hAnsi="Arial" w:cs="Arial"/>
        <w:sz w:val="28"/>
        <w:szCs w:val="36"/>
      </w:rPr>
      <w:t>School Philosophy</w:t>
    </w:r>
  </w:p>
  <w:p w:rsidR="0084320D" w:rsidRDefault="00843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225ACA"/>
    <w:rsid w:val="0024157B"/>
    <w:rsid w:val="00472F16"/>
    <w:rsid w:val="004A4B04"/>
    <w:rsid w:val="0056064C"/>
    <w:rsid w:val="00577334"/>
    <w:rsid w:val="006154CE"/>
    <w:rsid w:val="0079595E"/>
    <w:rsid w:val="0084320D"/>
    <w:rsid w:val="00C224A0"/>
    <w:rsid w:val="00C57271"/>
    <w:rsid w:val="00C72ADB"/>
    <w:rsid w:val="00CB2CED"/>
    <w:rsid w:val="00CE4FEF"/>
    <w:rsid w:val="00DC2AF5"/>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C251F"/>
  <w15:docId w15:val="{60A177E6-CC1F-4ED3-ACCD-8A86C021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Fox, Rachel J2</cp:lastModifiedBy>
  <cp:revision>2</cp:revision>
  <cp:lastPrinted>2018-02-26T22:49:00Z</cp:lastPrinted>
  <dcterms:created xsi:type="dcterms:W3CDTF">2018-02-26T22:50:00Z</dcterms:created>
  <dcterms:modified xsi:type="dcterms:W3CDTF">2018-02-26T22:50:00Z</dcterms:modified>
</cp:coreProperties>
</file>